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F0" w:rsidRPr="00C76AA3" w:rsidRDefault="00AC7FF0" w:rsidP="005D6D7D">
      <w:pPr>
        <w:spacing w:before="100" w:beforeAutospacing="1" w:after="100" w:afterAutospacing="1"/>
        <w:rPr>
          <w:rFonts w:ascii="Verdana" w:hAnsi="Verdana"/>
          <w:b/>
          <w:sz w:val="20"/>
          <w:szCs w:val="20"/>
          <w:lang w:val="en-US"/>
        </w:rPr>
      </w:pPr>
    </w:p>
    <w:p w:rsidR="005D6D7D" w:rsidRPr="00EA2169" w:rsidRDefault="009D11E5" w:rsidP="005D6D7D">
      <w:pPr>
        <w:spacing w:before="100" w:beforeAutospacing="1" w:after="100" w:afterAutospacing="1"/>
        <w:rPr>
          <w:rFonts w:ascii="Verdana" w:hAnsi="Verdana"/>
          <w:b/>
          <w:sz w:val="18"/>
          <w:szCs w:val="18"/>
        </w:rPr>
      </w:pPr>
      <w:r w:rsidRPr="00EA2169">
        <w:rPr>
          <w:rFonts w:ascii="Verdana" w:hAnsi="Verdana"/>
          <w:b/>
          <w:sz w:val="18"/>
          <w:szCs w:val="18"/>
        </w:rPr>
        <w:t xml:space="preserve">Dosch </w:t>
      </w:r>
      <w:r w:rsidR="008236B3" w:rsidRPr="00EA2169">
        <w:rPr>
          <w:rFonts w:ascii="Verdana" w:hAnsi="Verdana"/>
          <w:b/>
          <w:sz w:val="18"/>
          <w:szCs w:val="18"/>
        </w:rPr>
        <w:t>Audio</w:t>
      </w:r>
      <w:r w:rsidRPr="00EA2169">
        <w:rPr>
          <w:rFonts w:ascii="Verdana" w:hAnsi="Verdana"/>
          <w:b/>
          <w:sz w:val="18"/>
          <w:szCs w:val="18"/>
        </w:rPr>
        <w:t>: P</w:t>
      </w:r>
      <w:r w:rsidR="008236B3" w:rsidRPr="00EA2169">
        <w:rPr>
          <w:rFonts w:ascii="Verdana" w:hAnsi="Verdana"/>
          <w:b/>
          <w:sz w:val="18"/>
          <w:szCs w:val="18"/>
        </w:rPr>
        <w:t>iano Pieces – die perfekte Untermalung für anspruchsvolle Architektur-Visualisierung</w:t>
      </w:r>
      <w:r w:rsidR="00AC7FF0" w:rsidRPr="00EA2169">
        <w:rPr>
          <w:rFonts w:ascii="Verdana" w:hAnsi="Verdana"/>
          <w:b/>
          <w:sz w:val="18"/>
          <w:szCs w:val="18"/>
        </w:rPr>
        <w:t xml:space="preserve"> </w:t>
      </w:r>
    </w:p>
    <w:p w:rsidR="000F0DE9" w:rsidRPr="00EA2169" w:rsidRDefault="00AC7FF0" w:rsidP="000F0DE9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EA2169">
        <w:rPr>
          <w:rFonts w:ascii="Verdana" w:hAnsi="Verdana" w:cs="Arial"/>
          <w:i/>
          <w:sz w:val="18"/>
          <w:szCs w:val="18"/>
        </w:rPr>
        <w:t>(</w:t>
      </w:r>
      <w:r w:rsidR="008236B3" w:rsidRPr="00EA2169">
        <w:rPr>
          <w:rFonts w:ascii="Verdana" w:hAnsi="Verdana" w:cs="Arial"/>
          <w:i/>
          <w:sz w:val="18"/>
          <w:szCs w:val="18"/>
        </w:rPr>
        <w:t>27</w:t>
      </w:r>
      <w:r w:rsidRPr="00EA2169">
        <w:rPr>
          <w:rFonts w:ascii="Verdana" w:hAnsi="Verdana" w:cs="Arial"/>
          <w:i/>
          <w:sz w:val="18"/>
          <w:szCs w:val="18"/>
        </w:rPr>
        <w:t>.</w:t>
      </w:r>
      <w:r w:rsidR="00085EE6">
        <w:rPr>
          <w:rFonts w:ascii="Verdana" w:hAnsi="Verdana" w:cs="Arial"/>
          <w:i/>
          <w:sz w:val="18"/>
          <w:szCs w:val="18"/>
        </w:rPr>
        <w:t xml:space="preserve"> </w:t>
      </w:r>
      <w:r w:rsidR="008236B3" w:rsidRPr="00EA2169">
        <w:rPr>
          <w:rFonts w:ascii="Verdana" w:hAnsi="Verdana" w:cs="Arial"/>
          <w:i/>
          <w:sz w:val="18"/>
          <w:szCs w:val="18"/>
        </w:rPr>
        <w:t>Januar 2010</w:t>
      </w:r>
      <w:r w:rsidRPr="00EA2169">
        <w:rPr>
          <w:rFonts w:ascii="Verdana" w:hAnsi="Verdana" w:cs="Arial"/>
          <w:i/>
          <w:sz w:val="18"/>
          <w:szCs w:val="18"/>
        </w:rPr>
        <w:t>)</w:t>
      </w:r>
      <w:r w:rsidRPr="00EA2169">
        <w:rPr>
          <w:rFonts w:ascii="Verdana" w:hAnsi="Verdana" w:cs="Arial"/>
          <w:sz w:val="18"/>
          <w:szCs w:val="18"/>
        </w:rPr>
        <w:t xml:space="preserve"> </w:t>
      </w:r>
      <w:r w:rsidR="00363B40" w:rsidRPr="00EA2169">
        <w:rPr>
          <w:rFonts w:ascii="Verdana" w:hAnsi="Verdana" w:cs="Arial"/>
          <w:sz w:val="18"/>
          <w:szCs w:val="18"/>
        </w:rPr>
        <w:t xml:space="preserve"> </w:t>
      </w:r>
      <w:r w:rsidR="008236B3" w:rsidRPr="00EA2169">
        <w:rPr>
          <w:rFonts w:ascii="Verdana" w:hAnsi="Verdana" w:cs="Arial"/>
          <w:sz w:val="18"/>
          <w:szCs w:val="18"/>
        </w:rPr>
        <w:t xml:space="preserve">Der Siegeszug der </w:t>
      </w:r>
      <w:r w:rsidR="00540FC9">
        <w:rPr>
          <w:rFonts w:ascii="Verdana" w:hAnsi="Verdana" w:cs="Arial"/>
          <w:sz w:val="18"/>
          <w:szCs w:val="18"/>
        </w:rPr>
        <w:t>Computer-</w:t>
      </w:r>
      <w:r w:rsidR="008236B3" w:rsidRPr="00EA2169">
        <w:rPr>
          <w:rFonts w:ascii="Verdana" w:hAnsi="Verdana" w:cs="Arial"/>
          <w:sz w:val="18"/>
          <w:szCs w:val="18"/>
        </w:rPr>
        <w:t>Visualisierung hat seit einiger Zeit auch die Architektur e</w:t>
      </w:r>
      <w:r w:rsidR="002502CE" w:rsidRPr="00EA2169">
        <w:rPr>
          <w:rFonts w:ascii="Verdana" w:hAnsi="Verdana" w:cs="Arial"/>
          <w:sz w:val="18"/>
          <w:szCs w:val="18"/>
        </w:rPr>
        <w:t xml:space="preserve">rreicht. Sie ermöglicht es, Entwürfe und </w:t>
      </w:r>
      <w:r w:rsidR="002502CE" w:rsidRPr="00EA2169">
        <w:rPr>
          <w:rFonts w:ascii="Verdana" w:hAnsi="Verdana"/>
          <w:sz w:val="18"/>
          <w:szCs w:val="18"/>
        </w:rPr>
        <w:t>komplizierte Sachverhalte optisch aufzubereiten und dem Betrachter verständlich zu machen.</w:t>
      </w:r>
      <w:r w:rsidR="00A34DA6" w:rsidRPr="00EA2169">
        <w:rPr>
          <w:rFonts w:ascii="Verdana" w:hAnsi="Verdana" w:cs="Arial"/>
          <w:sz w:val="18"/>
          <w:szCs w:val="18"/>
        </w:rPr>
        <w:t xml:space="preserve"> Doch erst </w:t>
      </w:r>
      <w:r w:rsidR="00D10AA2" w:rsidRPr="00EA2169">
        <w:rPr>
          <w:rFonts w:ascii="Verdana" w:hAnsi="Verdana" w:cs="Arial"/>
          <w:sz w:val="18"/>
          <w:szCs w:val="18"/>
        </w:rPr>
        <w:t xml:space="preserve">mit </w:t>
      </w:r>
      <w:r w:rsidR="00A34DA6" w:rsidRPr="00EA2169">
        <w:rPr>
          <w:rFonts w:ascii="Verdana" w:hAnsi="Verdana" w:cs="Arial"/>
          <w:sz w:val="18"/>
          <w:szCs w:val="18"/>
        </w:rPr>
        <w:t>d</w:t>
      </w:r>
      <w:r w:rsidR="00D10AA2" w:rsidRPr="00EA2169">
        <w:rPr>
          <w:rFonts w:ascii="Verdana" w:hAnsi="Verdana" w:cs="Arial"/>
          <w:sz w:val="18"/>
          <w:szCs w:val="18"/>
        </w:rPr>
        <w:t>er</w:t>
      </w:r>
      <w:r w:rsidR="00A34DA6" w:rsidRPr="00EA2169">
        <w:rPr>
          <w:rFonts w:ascii="Verdana" w:hAnsi="Verdana" w:cs="Arial"/>
          <w:sz w:val="18"/>
          <w:szCs w:val="18"/>
        </w:rPr>
        <w:t xml:space="preserve"> Unterstützung </w:t>
      </w:r>
      <w:r w:rsidR="00D10AA2" w:rsidRPr="00EA2169">
        <w:rPr>
          <w:rFonts w:ascii="Verdana" w:hAnsi="Verdana" w:cs="Arial"/>
          <w:sz w:val="18"/>
          <w:szCs w:val="18"/>
        </w:rPr>
        <w:t>durch</w:t>
      </w:r>
      <w:r w:rsidR="00A34DA6" w:rsidRPr="00EA2169">
        <w:rPr>
          <w:rFonts w:ascii="Verdana" w:hAnsi="Verdana" w:cs="Arial"/>
          <w:sz w:val="18"/>
          <w:szCs w:val="18"/>
        </w:rPr>
        <w:t xml:space="preserve"> Musik </w:t>
      </w:r>
      <w:r w:rsidR="00D10AA2" w:rsidRPr="00EA2169">
        <w:rPr>
          <w:rFonts w:ascii="Verdana" w:hAnsi="Verdana" w:cs="Arial"/>
          <w:sz w:val="18"/>
          <w:szCs w:val="18"/>
        </w:rPr>
        <w:t>wird</w:t>
      </w:r>
      <w:r w:rsidR="00A34DA6" w:rsidRPr="00EA2169">
        <w:rPr>
          <w:rFonts w:ascii="Verdana" w:hAnsi="Verdana" w:cs="Arial"/>
          <w:sz w:val="18"/>
          <w:szCs w:val="18"/>
        </w:rPr>
        <w:t xml:space="preserve"> aus der trockenen Präsentation auch eine spannende Geschichte. Was im Kino, Film oder </w:t>
      </w:r>
      <w:r w:rsidR="00D10AA2" w:rsidRPr="00EA2169">
        <w:rPr>
          <w:rFonts w:ascii="Verdana" w:hAnsi="Verdana" w:cs="Arial"/>
          <w:sz w:val="18"/>
          <w:szCs w:val="18"/>
        </w:rPr>
        <w:t xml:space="preserve">der </w:t>
      </w:r>
      <w:r w:rsidR="00A34DA6" w:rsidRPr="00EA2169">
        <w:rPr>
          <w:rFonts w:ascii="Verdana" w:hAnsi="Verdana" w:cs="Arial"/>
          <w:sz w:val="18"/>
          <w:szCs w:val="18"/>
        </w:rPr>
        <w:t>Werbung schon lange praktiziert wird, mach</w:t>
      </w:r>
      <w:r w:rsidR="00106A2D">
        <w:rPr>
          <w:rFonts w:ascii="Verdana" w:hAnsi="Verdana" w:cs="Arial"/>
          <w:sz w:val="18"/>
          <w:szCs w:val="18"/>
        </w:rPr>
        <w:t>en</w:t>
      </w:r>
      <w:r w:rsidR="00A34DA6" w:rsidRPr="00EA2169">
        <w:rPr>
          <w:rFonts w:ascii="Verdana" w:hAnsi="Verdana" w:cs="Arial"/>
          <w:sz w:val="18"/>
          <w:szCs w:val="18"/>
        </w:rPr>
        <w:t xml:space="preserve"> sich jetzt auch </w:t>
      </w:r>
      <w:r w:rsidR="00106A2D">
        <w:rPr>
          <w:rFonts w:ascii="Verdana" w:hAnsi="Verdana" w:cs="Arial"/>
          <w:sz w:val="18"/>
          <w:szCs w:val="18"/>
        </w:rPr>
        <w:t>viele</w:t>
      </w:r>
      <w:r w:rsidR="00A34DA6" w:rsidRPr="00EA2169">
        <w:rPr>
          <w:rFonts w:ascii="Verdana" w:hAnsi="Verdana" w:cs="Arial"/>
          <w:sz w:val="18"/>
          <w:szCs w:val="18"/>
        </w:rPr>
        <w:t xml:space="preserve"> Architekt</w:t>
      </w:r>
      <w:r w:rsidR="00106A2D">
        <w:rPr>
          <w:rFonts w:ascii="Verdana" w:hAnsi="Verdana" w:cs="Arial"/>
          <w:sz w:val="18"/>
          <w:szCs w:val="18"/>
        </w:rPr>
        <w:t>en</w:t>
      </w:r>
      <w:r w:rsidR="00A34DA6" w:rsidRPr="00EA2169">
        <w:rPr>
          <w:rFonts w:ascii="Verdana" w:hAnsi="Verdana" w:cs="Arial"/>
          <w:sz w:val="18"/>
          <w:szCs w:val="18"/>
        </w:rPr>
        <w:t xml:space="preserve"> zu Nutze. Ein wirkungsvolles Bild, das musikalisch unterlegt ist, fängt den Kunden viel stärker emotional ein, als die nüchterne Betrachtung von Gebäuden und seinen Funktionen. D</w:t>
      </w:r>
      <w:r w:rsidR="00D10AA2" w:rsidRPr="00EA2169">
        <w:rPr>
          <w:rFonts w:ascii="Verdana" w:hAnsi="Verdana" w:cs="Arial"/>
          <w:sz w:val="18"/>
          <w:szCs w:val="18"/>
        </w:rPr>
        <w:t>urch die</w:t>
      </w:r>
      <w:r w:rsidR="00A34DA6" w:rsidRPr="00EA2169">
        <w:rPr>
          <w:rFonts w:ascii="Verdana" w:hAnsi="Verdana" w:cs="Arial"/>
          <w:sz w:val="18"/>
          <w:szCs w:val="18"/>
        </w:rPr>
        <w:t xml:space="preserve"> Musik </w:t>
      </w:r>
      <w:r w:rsidR="00D10AA2" w:rsidRPr="00EA2169">
        <w:rPr>
          <w:rFonts w:ascii="Verdana" w:hAnsi="Verdana" w:cs="Arial"/>
          <w:sz w:val="18"/>
          <w:szCs w:val="18"/>
        </w:rPr>
        <w:t xml:space="preserve">gelingt es, Stimmungen zu erzeugen und </w:t>
      </w:r>
      <w:r w:rsidR="00A34DA6" w:rsidRPr="00EA2169">
        <w:rPr>
          <w:rFonts w:ascii="Verdana" w:hAnsi="Verdana" w:cs="Arial"/>
          <w:sz w:val="18"/>
          <w:szCs w:val="18"/>
        </w:rPr>
        <w:t>alle Sinne</w:t>
      </w:r>
      <w:r w:rsidR="00D10AA2" w:rsidRPr="00EA2169">
        <w:rPr>
          <w:rFonts w:ascii="Verdana" w:hAnsi="Verdana" w:cs="Arial"/>
          <w:sz w:val="18"/>
          <w:szCs w:val="18"/>
        </w:rPr>
        <w:t xml:space="preserve"> zu öffnen</w:t>
      </w:r>
      <w:r w:rsidR="00106A2D">
        <w:rPr>
          <w:rFonts w:ascii="Verdana" w:hAnsi="Verdana" w:cs="Arial"/>
          <w:sz w:val="18"/>
          <w:szCs w:val="18"/>
        </w:rPr>
        <w:t xml:space="preserve">, um sich auf den Entwurf </w:t>
      </w:r>
      <w:r w:rsidR="00A34DA6" w:rsidRPr="00EA2169">
        <w:rPr>
          <w:rFonts w:ascii="Verdana" w:hAnsi="Verdana" w:cs="Arial"/>
          <w:sz w:val="18"/>
          <w:szCs w:val="18"/>
        </w:rPr>
        <w:t xml:space="preserve">einzulassen. </w:t>
      </w:r>
      <w:r w:rsidR="0054534A" w:rsidRPr="00EA2169">
        <w:rPr>
          <w:rFonts w:ascii="Verdana" w:hAnsi="Verdana" w:cs="Arial"/>
          <w:sz w:val="18"/>
          <w:szCs w:val="18"/>
        </w:rPr>
        <w:t xml:space="preserve">Mit  Dosch Audio: Piano Pieces hat Dosch Design ein Produkt veröffentlicht, das </w:t>
      </w:r>
      <w:r w:rsidR="00EA2169" w:rsidRPr="00EA2169">
        <w:rPr>
          <w:rFonts w:ascii="Verdana" w:hAnsi="Verdana" w:cs="Arial"/>
          <w:sz w:val="18"/>
          <w:szCs w:val="18"/>
        </w:rPr>
        <w:t>speziell</w:t>
      </w:r>
      <w:r w:rsidR="0054534A" w:rsidRPr="00EA2169">
        <w:rPr>
          <w:rFonts w:ascii="Verdana" w:hAnsi="Verdana" w:cs="Arial"/>
          <w:color w:val="000000" w:themeColor="text1"/>
          <w:sz w:val="18"/>
          <w:szCs w:val="18"/>
        </w:rPr>
        <w:t xml:space="preserve"> für den Einsatz in Architektur Visualisierungen und</w:t>
      </w:r>
      <w:r w:rsidR="00572A1E">
        <w:rPr>
          <w:rFonts w:ascii="Verdana" w:hAnsi="Verdana" w:cs="Arial"/>
          <w:color w:val="000000" w:themeColor="text1"/>
          <w:sz w:val="18"/>
          <w:szCs w:val="18"/>
        </w:rPr>
        <w:t xml:space="preserve"> für die</w:t>
      </w:r>
      <w:r w:rsidR="0054534A" w:rsidRPr="00EA2169">
        <w:rPr>
          <w:rFonts w:ascii="Verdana" w:hAnsi="Verdana" w:cs="Arial"/>
          <w:color w:val="000000" w:themeColor="text1"/>
          <w:sz w:val="18"/>
          <w:szCs w:val="18"/>
        </w:rPr>
        <w:t xml:space="preserve"> Immobilien Verkaufsförderung komponiert wurde. Es enthält eine umfangreiche und qualitativ hochwertige Sammlung von 11</w:t>
      </w:r>
      <w:r w:rsidR="00C76AA3" w:rsidRPr="00EA2169">
        <w:rPr>
          <w:rFonts w:ascii="Verdana" w:hAnsi="Verdana" w:cs="Arial"/>
          <w:color w:val="000000" w:themeColor="text1"/>
          <w:sz w:val="18"/>
          <w:szCs w:val="18"/>
        </w:rPr>
        <w:t xml:space="preserve"> Musikstücken, die durch ihren ruhigen und nicht zu aufdringlichen Klang den  perfekten Hintergrund für stimmungsvolle Präsentationen liefern. </w:t>
      </w:r>
      <w:r w:rsidR="0054534A" w:rsidRPr="00EA2169">
        <w:rPr>
          <w:rFonts w:ascii="Verdana" w:hAnsi="Verdana" w:cs="Arial"/>
          <w:color w:val="000000" w:themeColor="text1"/>
          <w:sz w:val="18"/>
          <w:szCs w:val="18"/>
        </w:rPr>
        <w:t xml:space="preserve">Der Einsatz ist vielfältig: Er beginnt mit der klassischen Planungsphase und geht bis zur Immobilien Vermarktung.  </w:t>
      </w:r>
    </w:p>
    <w:p w:rsidR="005D6D7D" w:rsidRPr="00EA2169" w:rsidRDefault="008236B3" w:rsidP="005D6D7D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EA2169">
        <w:rPr>
          <w:rFonts w:ascii="Verdana" w:hAnsi="Verdana" w:cs="Arial"/>
          <w:color w:val="000000" w:themeColor="text1"/>
          <w:sz w:val="18"/>
          <w:szCs w:val="18"/>
        </w:rPr>
        <w:t>Jedes der Musikstücke hat eine Länge von ca. 3 bis 5 Minuten</w:t>
      </w:r>
      <w:r w:rsidR="00C76AA3" w:rsidRPr="00EA2169">
        <w:rPr>
          <w:rFonts w:ascii="Verdana" w:hAnsi="Verdana" w:cs="Arial"/>
          <w:color w:val="000000" w:themeColor="text1"/>
          <w:sz w:val="18"/>
          <w:szCs w:val="18"/>
        </w:rPr>
        <w:t xml:space="preserve"> – und das besondere - d</w:t>
      </w:r>
      <w:r w:rsidRPr="00EA2169">
        <w:rPr>
          <w:rFonts w:ascii="Verdana" w:hAnsi="Verdana" w:cs="Arial"/>
          <w:bCs/>
          <w:color w:val="000000" w:themeColor="text1"/>
          <w:sz w:val="18"/>
          <w:szCs w:val="18"/>
        </w:rPr>
        <w:t>ie Audio-Tracks sind komplett GEMA- und lizenzfrei verwendbar.</w:t>
      </w:r>
      <w:r w:rsidRPr="00EA2169">
        <w:rPr>
          <w:rFonts w:ascii="Verdana" w:hAnsi="Verdana" w:cs="Arial"/>
          <w:color w:val="000000" w:themeColor="text1"/>
          <w:sz w:val="18"/>
          <w:szCs w:val="18"/>
        </w:rPr>
        <w:t xml:space="preserve"> Somit entstehen beim öffentlichen Einsatz keine weiteren Kosten. Alle Audio-Tracks liegen als hochwertige WAV-Dateien in HiFi- (44.100 kHz, 16bit Stereo) vor</w:t>
      </w:r>
      <w:r w:rsidR="00C76AA3" w:rsidRPr="00EA2169">
        <w:rPr>
          <w:rFonts w:ascii="Verdana" w:hAnsi="Verdana" w:cs="Arial"/>
          <w:color w:val="000000" w:themeColor="text1"/>
          <w:sz w:val="18"/>
          <w:szCs w:val="18"/>
        </w:rPr>
        <w:t xml:space="preserve"> und gewähren</w:t>
      </w:r>
      <w:r w:rsidRPr="00EA2169">
        <w:rPr>
          <w:rFonts w:ascii="Verdana" w:hAnsi="Verdana" w:cs="Arial"/>
          <w:color w:val="000000" w:themeColor="text1"/>
          <w:sz w:val="18"/>
          <w:szCs w:val="18"/>
        </w:rPr>
        <w:t xml:space="preserve"> de</w:t>
      </w:r>
      <w:r w:rsidR="00C76AA3" w:rsidRPr="00EA2169">
        <w:rPr>
          <w:rFonts w:ascii="Verdana" w:hAnsi="Verdana" w:cs="Arial"/>
          <w:color w:val="000000" w:themeColor="text1"/>
          <w:sz w:val="18"/>
          <w:szCs w:val="18"/>
        </w:rPr>
        <w:t>n</w:t>
      </w:r>
      <w:r w:rsidRPr="00EA2169">
        <w:rPr>
          <w:rFonts w:ascii="Verdana" w:hAnsi="Verdana" w:cs="Arial"/>
          <w:color w:val="000000" w:themeColor="text1"/>
          <w:sz w:val="18"/>
          <w:szCs w:val="18"/>
        </w:rPr>
        <w:t xml:space="preserve"> Einsatz im professionellen Produktionsumfeld. Dosch Audio: Piano Pieces kann bequem als Download über die Homepage </w:t>
      </w:r>
      <w:hyperlink r:id="rId6" w:history="1">
        <w:r w:rsidRPr="00EA2169">
          <w:rPr>
            <w:rStyle w:val="Hyperlink"/>
            <w:rFonts w:ascii="Verdana" w:hAnsi="Verdana" w:cs="Arial"/>
            <w:sz w:val="18"/>
            <w:szCs w:val="18"/>
          </w:rPr>
          <w:t>www.doschdesign.com</w:t>
        </w:r>
      </w:hyperlink>
      <w:r w:rsidRPr="00EA2169">
        <w:rPr>
          <w:rFonts w:ascii="Verdana" w:hAnsi="Verdana" w:cs="Arial"/>
          <w:color w:val="000000" w:themeColor="text1"/>
          <w:sz w:val="18"/>
          <w:szCs w:val="18"/>
        </w:rPr>
        <w:t xml:space="preserve"> bezogen oder als CD bestellt werden</w:t>
      </w:r>
      <w:r w:rsidR="0054534A" w:rsidRPr="00EA2169">
        <w:rPr>
          <w:rFonts w:ascii="Verdana" w:hAnsi="Verdana" w:cs="Arial"/>
          <w:color w:val="000000" w:themeColor="text1"/>
          <w:sz w:val="18"/>
          <w:szCs w:val="18"/>
        </w:rPr>
        <w:t>. Von der Qualität der Stücke kann man sich vorab auf der Homepage überzeugen -</w:t>
      </w:r>
      <w:r w:rsidRPr="00EA2169">
        <w:rPr>
          <w:rFonts w:ascii="Verdana" w:hAnsi="Verdana" w:cs="Arial"/>
          <w:color w:val="000000" w:themeColor="text1"/>
          <w:sz w:val="18"/>
          <w:szCs w:val="18"/>
        </w:rPr>
        <w:t xml:space="preserve"> dort gibt es  eine Hörprobe. Der Preis liegt bei 79</w:t>
      </w:r>
      <w:r w:rsidR="00F378EC">
        <w:rPr>
          <w:rFonts w:ascii="Verdana" w:hAnsi="Verdana" w:cs="Arial"/>
          <w:color w:val="000000" w:themeColor="text1"/>
          <w:sz w:val="18"/>
          <w:szCs w:val="18"/>
        </w:rPr>
        <w:t>,-</w:t>
      </w:r>
      <w:r w:rsidRPr="00EA2169">
        <w:rPr>
          <w:rFonts w:ascii="Verdana" w:hAnsi="Verdana" w:cs="Arial"/>
          <w:color w:val="000000" w:themeColor="text1"/>
          <w:sz w:val="18"/>
          <w:szCs w:val="18"/>
        </w:rPr>
        <w:t xml:space="preserve"> Euro.</w:t>
      </w:r>
      <w:r w:rsidRPr="00EA2169">
        <w:rPr>
          <w:rFonts w:ascii="Verdana" w:hAnsi="Verdana" w:cs="Arial"/>
          <w:color w:val="000000" w:themeColor="text1"/>
          <w:sz w:val="18"/>
          <w:szCs w:val="18"/>
        </w:rPr>
        <w:br/>
      </w:r>
      <w:r w:rsidRPr="00EA2169">
        <w:rPr>
          <w:rFonts w:ascii="Verdana" w:hAnsi="Verdana" w:cs="Arial"/>
          <w:color w:val="000000" w:themeColor="text1"/>
          <w:sz w:val="18"/>
          <w:szCs w:val="18"/>
        </w:rPr>
        <w:br/>
      </w:r>
      <w:r w:rsidR="005D6D7D" w:rsidRPr="00EA2169">
        <w:rPr>
          <w:rFonts w:ascii="Verdana" w:hAnsi="Verdana" w:cs="Arial"/>
          <w:sz w:val="18"/>
          <w:szCs w:val="18"/>
        </w:rPr>
        <w:t>______________________</w:t>
      </w:r>
      <w:r w:rsidR="00EA2169">
        <w:rPr>
          <w:rFonts w:ascii="Verdana" w:hAnsi="Verdana" w:cs="Arial"/>
          <w:sz w:val="18"/>
          <w:szCs w:val="18"/>
        </w:rPr>
        <w:t>__________</w:t>
      </w:r>
      <w:r w:rsidR="005D6D7D" w:rsidRPr="00EA2169">
        <w:rPr>
          <w:rFonts w:ascii="Verdana" w:hAnsi="Verdana" w:cs="Arial"/>
          <w:sz w:val="18"/>
          <w:szCs w:val="18"/>
        </w:rPr>
        <w:t>___________________________________________________</w:t>
      </w:r>
    </w:p>
    <w:p w:rsidR="005D6D7D" w:rsidRPr="00572A1E" w:rsidRDefault="00E93DC5" w:rsidP="00EA2169">
      <w:pPr>
        <w:pStyle w:val="Fuzeile"/>
        <w:tabs>
          <w:tab w:val="clear" w:pos="4536"/>
          <w:tab w:val="clear" w:pos="9072"/>
        </w:tabs>
        <w:spacing w:before="160" w:after="160" w:line="240" w:lineRule="exact"/>
        <w:rPr>
          <w:rFonts w:ascii="Verdana" w:hAnsi="Verdana"/>
          <w:b/>
          <w:i/>
          <w:iCs/>
          <w:sz w:val="18"/>
          <w:szCs w:val="18"/>
          <w:lang w:val="en-US"/>
        </w:rPr>
      </w:pPr>
      <w:r w:rsidRPr="00EA2169">
        <w:rPr>
          <w:rFonts w:ascii="Verdana" w:hAnsi="Verdana" w:cs="Arial"/>
          <w:b/>
          <w:bCs/>
          <w:sz w:val="18"/>
          <w:szCs w:val="18"/>
        </w:rPr>
        <w:t>Über</w:t>
      </w:r>
      <w:r w:rsidR="005D6D7D" w:rsidRPr="00EA2169">
        <w:rPr>
          <w:rFonts w:ascii="Verdana" w:hAnsi="Verdana" w:cs="Arial"/>
          <w:b/>
          <w:bCs/>
          <w:sz w:val="18"/>
          <w:szCs w:val="18"/>
        </w:rPr>
        <w:t xml:space="preserve"> Dosch </w:t>
      </w:r>
      <w:r w:rsidR="00565142" w:rsidRPr="00EA2169">
        <w:rPr>
          <w:rFonts w:ascii="Verdana" w:hAnsi="Verdana" w:cs="Arial"/>
          <w:b/>
          <w:bCs/>
          <w:sz w:val="18"/>
          <w:szCs w:val="18"/>
        </w:rPr>
        <w:t>Design</w:t>
      </w:r>
      <w:r w:rsidR="00EA2169">
        <w:rPr>
          <w:rFonts w:ascii="Verdana" w:hAnsi="Verdana" w:cs="Arial"/>
          <w:b/>
          <w:bCs/>
          <w:sz w:val="18"/>
          <w:szCs w:val="18"/>
        </w:rPr>
        <w:br/>
      </w:r>
      <w:r w:rsidR="00DF4727" w:rsidRPr="00EA2169">
        <w:rPr>
          <w:rFonts w:ascii="Verdana" w:hAnsi="Verdana" w:cs="Arial"/>
          <w:sz w:val="18"/>
          <w:szCs w:val="18"/>
        </w:rPr>
        <w:t xml:space="preserve">DOSCH DESIGN entwickelt bedarfsgerechte Computergrafik Produkte für den professionellen Einsatz in den Bereichen 3D-Design, Visualisierung, Animation, Movies/TV und Desktop Publishing. </w:t>
      </w:r>
      <w:r w:rsidR="00DF4727" w:rsidRPr="00EA2169">
        <w:rPr>
          <w:rFonts w:ascii="Verdana" w:hAnsi="Verdana"/>
          <w:sz w:val="18"/>
          <w:szCs w:val="18"/>
        </w:rPr>
        <w:t>Dabei setzt Dosch Design seinen hohen Design- und Qualitätsanspruch</w:t>
      </w:r>
      <w:r w:rsidR="00623AB2" w:rsidRPr="00EA2169">
        <w:rPr>
          <w:rFonts w:ascii="Verdana" w:hAnsi="Verdana"/>
          <w:sz w:val="18"/>
          <w:szCs w:val="18"/>
        </w:rPr>
        <w:t xml:space="preserve"> </w:t>
      </w:r>
      <w:r w:rsidR="00DF4727" w:rsidRPr="00EA2169">
        <w:rPr>
          <w:rFonts w:ascii="Verdana" w:hAnsi="Verdana"/>
          <w:sz w:val="18"/>
          <w:szCs w:val="18"/>
        </w:rPr>
        <w:t>in hochwertige Produkte mit einem attraktiven Preis-Leistungs-Verhältnis um. Die Dosch Design Produkte sind immer lizenzfrei verwendbar, weshalb für den kommerziellen Einsatz keine weiteren Kosten entstehen. Weiterführende Informationen oder Bilder können bei den nachfolgenden Stellen angefordert werden.</w:t>
      </w:r>
      <w:r w:rsidR="00DF4727" w:rsidRPr="00EA2169">
        <w:rPr>
          <w:rFonts w:ascii="Verdana" w:hAnsi="Verdana"/>
          <w:sz w:val="18"/>
          <w:szCs w:val="18"/>
        </w:rPr>
        <w:br/>
      </w:r>
      <w:r w:rsidR="00572A1E" w:rsidRPr="00085EE6">
        <w:rPr>
          <w:rFonts w:ascii="Verdana" w:hAnsi="Verdana"/>
          <w:sz w:val="18"/>
          <w:szCs w:val="18"/>
        </w:rPr>
        <w:br/>
      </w:r>
      <w:r w:rsidR="00361460" w:rsidRPr="00572A1E">
        <w:rPr>
          <w:rFonts w:ascii="Verdana" w:hAnsi="Verdana"/>
          <w:b/>
          <w:sz w:val="18"/>
          <w:szCs w:val="18"/>
          <w:lang w:val="en-US"/>
        </w:rPr>
        <w:t>Medienkontakt</w:t>
      </w:r>
      <w:r w:rsidR="00650899" w:rsidRPr="00572A1E">
        <w:rPr>
          <w:rFonts w:ascii="Verdana" w:hAnsi="Verdana"/>
          <w:b/>
          <w:sz w:val="18"/>
          <w:szCs w:val="18"/>
          <w:lang w:val="en-US"/>
        </w:rPr>
        <w:t>e</w:t>
      </w:r>
      <w:r w:rsidR="00361460" w:rsidRPr="00572A1E">
        <w:rPr>
          <w:rFonts w:ascii="Verdana" w:hAnsi="Verdana"/>
          <w:b/>
          <w:sz w:val="18"/>
          <w:szCs w:val="18"/>
          <w:lang w:val="en-US"/>
        </w:rPr>
        <w:t>:</w:t>
      </w: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D6D7D" w:rsidRPr="00EA2169">
        <w:tc>
          <w:tcPr>
            <w:tcW w:w="4605" w:type="dxa"/>
          </w:tcPr>
          <w:p w:rsidR="005D6D7D" w:rsidRPr="00EA2169" w:rsidRDefault="005D6D7D" w:rsidP="006B0106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t>Europa</w:t>
            </w:r>
          </w:p>
        </w:tc>
        <w:tc>
          <w:tcPr>
            <w:tcW w:w="4605" w:type="dxa"/>
          </w:tcPr>
          <w:p w:rsidR="005D6D7D" w:rsidRPr="00EA2169" w:rsidRDefault="005D6D7D" w:rsidP="006B0106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t>USA</w:t>
            </w:r>
          </w:p>
        </w:tc>
      </w:tr>
      <w:tr w:rsidR="005D6D7D" w:rsidRPr="00540FC9">
        <w:trPr>
          <w:trHeight w:val="1764"/>
        </w:trPr>
        <w:tc>
          <w:tcPr>
            <w:tcW w:w="4605" w:type="dxa"/>
          </w:tcPr>
          <w:p w:rsidR="005D6D7D" w:rsidRPr="00EA2169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EA2169">
              <w:rPr>
                <w:rFonts w:ascii="Verdana" w:hAnsi="Verdana" w:cs="Arial"/>
                <w:sz w:val="18"/>
                <w:szCs w:val="18"/>
              </w:rPr>
              <w:t>Dosch Design GmbH</w:t>
            </w:r>
            <w:r w:rsidRPr="00EA2169">
              <w:rPr>
                <w:rFonts w:ascii="Verdana" w:hAnsi="Verdana" w:cs="Arial"/>
                <w:sz w:val="18"/>
                <w:szCs w:val="18"/>
              </w:rPr>
              <w:br/>
              <w:t xml:space="preserve">Attn: Gisela Reger </w:t>
            </w:r>
            <w:r w:rsidRPr="00EA2169">
              <w:rPr>
                <w:rFonts w:ascii="Verdana" w:hAnsi="Verdana" w:cs="Arial"/>
                <w:sz w:val="18"/>
                <w:szCs w:val="18"/>
              </w:rPr>
              <w:br/>
              <w:t>Kirchgasse 1</w:t>
            </w:r>
            <w:r w:rsidRPr="00EA2169">
              <w:rPr>
                <w:rFonts w:ascii="Verdana" w:hAnsi="Verdana" w:cs="Arial"/>
                <w:sz w:val="18"/>
                <w:szCs w:val="18"/>
              </w:rPr>
              <w:br/>
              <w:t>97828 Marktheidenfeld</w:t>
            </w:r>
            <w:r w:rsidRPr="00EA2169">
              <w:rPr>
                <w:rFonts w:ascii="Verdana" w:hAnsi="Verdana" w:cs="Arial"/>
                <w:sz w:val="18"/>
                <w:szCs w:val="18"/>
              </w:rPr>
              <w:br/>
            </w:r>
            <w:r w:rsidR="00363B40" w:rsidRPr="00EA2169">
              <w:rPr>
                <w:rFonts w:ascii="Verdana" w:hAnsi="Verdana" w:cs="Arial"/>
                <w:sz w:val="18"/>
                <w:szCs w:val="18"/>
              </w:rPr>
              <w:t>Deutschland</w:t>
            </w:r>
          </w:p>
          <w:p w:rsidR="005D6D7D" w:rsidRPr="00EA2169" w:rsidRDefault="005D6D7D" w:rsidP="00E100BE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t>Phone +49-93 91-50 70 90-0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>Fax     +49-93 91-50 70 90-20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Email: </w:t>
            </w:r>
            <w:hyperlink r:id="rId7" w:history="1">
              <w:r w:rsidR="00E100BE" w:rsidRPr="00461651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gisela@doschdesign.com</w:t>
              </w:r>
            </w:hyperlink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r w:rsidR="00540FC9">
              <w:rPr>
                <w:rFonts w:ascii="Verdana" w:hAnsi="Verdana" w:cs="Arial"/>
                <w:sz w:val="18"/>
                <w:szCs w:val="18"/>
                <w:lang w:val="en-US"/>
              </w:rPr>
              <w:t>www.doschdesign.com</w:t>
            </w:r>
          </w:p>
        </w:tc>
        <w:tc>
          <w:tcPr>
            <w:tcW w:w="4605" w:type="dxa"/>
          </w:tcPr>
          <w:p w:rsidR="005D6D7D" w:rsidRPr="00EA2169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t>Dosch Design US Shipping Center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Attn: Harald Dertinger 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>603 Ruskin DR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>Altoona, PA 16602  -  USA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>Tel / Fax: 1 (866) 3D-DOSCH   (</w:t>
            </w:r>
            <w:r w:rsidRPr="00EA2169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Toll-free)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Tel / Fax: +1 (814) 943-2807  </w:t>
            </w:r>
            <w:r w:rsidRPr="00EA2169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(international)</w:t>
            </w:r>
          </w:p>
          <w:p w:rsidR="005D6D7D" w:rsidRPr="00EA2169" w:rsidRDefault="005D6D7D" w:rsidP="00540FC9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8" w:history="1">
              <w:r w:rsidR="00540FC9" w:rsidRPr="00461651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infoUSA@doschdesign.com</w:t>
              </w:r>
            </w:hyperlink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r w:rsidR="00540FC9">
              <w:rPr>
                <w:rFonts w:ascii="Verdana" w:hAnsi="Verdana" w:cs="Arial"/>
                <w:sz w:val="18"/>
                <w:szCs w:val="18"/>
                <w:lang w:val="en-US"/>
              </w:rPr>
              <w:t>www.doschdesign.com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E434A7" w:rsidRPr="00EA2169" w:rsidRDefault="00E434A7" w:rsidP="00F6737D">
      <w:pPr>
        <w:pStyle w:val="berschrift2"/>
        <w:spacing w:before="160" w:after="160" w:line="240" w:lineRule="exact"/>
        <w:rPr>
          <w:sz w:val="18"/>
          <w:szCs w:val="18"/>
        </w:rPr>
      </w:pPr>
    </w:p>
    <w:p w:rsidR="00EA2169" w:rsidRPr="00EA2169" w:rsidRDefault="00EA2169">
      <w:pPr>
        <w:pStyle w:val="berschrift2"/>
        <w:spacing w:before="160" w:after="160" w:line="240" w:lineRule="exact"/>
        <w:rPr>
          <w:sz w:val="18"/>
          <w:szCs w:val="18"/>
        </w:rPr>
      </w:pPr>
    </w:p>
    <w:sectPr w:rsidR="00EA2169" w:rsidRPr="00EA2169" w:rsidSect="0014405C">
      <w:headerReference w:type="default" r:id="rId9"/>
      <w:type w:val="continuous"/>
      <w:pgSz w:w="11906" w:h="16838"/>
      <w:pgMar w:top="1411" w:right="1152" w:bottom="1728" w:left="1152" w:header="706" w:footer="706" w:gutter="0"/>
      <w:cols w:space="720" w:equalWidth="0">
        <w:col w:w="96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CD1" w:rsidRDefault="00A23CD1">
      <w:r>
        <w:separator/>
      </w:r>
    </w:p>
  </w:endnote>
  <w:endnote w:type="continuationSeparator" w:id="0">
    <w:p w:rsidR="00A23CD1" w:rsidRDefault="00A23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CD1" w:rsidRDefault="00A23CD1">
      <w:r>
        <w:separator/>
      </w:r>
    </w:p>
  </w:footnote>
  <w:footnote w:type="continuationSeparator" w:id="0">
    <w:p w:rsidR="00A23CD1" w:rsidRDefault="00A23C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C5" w:rsidRDefault="00E41AD2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D9E"/>
    <w:rsid w:val="0002356B"/>
    <w:rsid w:val="000304DB"/>
    <w:rsid w:val="000365BB"/>
    <w:rsid w:val="0008151B"/>
    <w:rsid w:val="000859A6"/>
    <w:rsid w:val="00085EE6"/>
    <w:rsid w:val="00090A15"/>
    <w:rsid w:val="0009796B"/>
    <w:rsid w:val="000B631B"/>
    <w:rsid w:val="000F0DE9"/>
    <w:rsid w:val="00106A2D"/>
    <w:rsid w:val="0011423C"/>
    <w:rsid w:val="001252A5"/>
    <w:rsid w:val="0014405C"/>
    <w:rsid w:val="00147599"/>
    <w:rsid w:val="001A36BE"/>
    <w:rsid w:val="001D284B"/>
    <w:rsid w:val="001E3ABC"/>
    <w:rsid w:val="001F5C3F"/>
    <w:rsid w:val="0021637E"/>
    <w:rsid w:val="00220F42"/>
    <w:rsid w:val="002214CE"/>
    <w:rsid w:val="002502CE"/>
    <w:rsid w:val="002B3030"/>
    <w:rsid w:val="002E5A5C"/>
    <w:rsid w:val="002F55C8"/>
    <w:rsid w:val="003008D6"/>
    <w:rsid w:val="00302795"/>
    <w:rsid w:val="00307304"/>
    <w:rsid w:val="003137AD"/>
    <w:rsid w:val="00320370"/>
    <w:rsid w:val="00361460"/>
    <w:rsid w:val="00363B40"/>
    <w:rsid w:val="003731C2"/>
    <w:rsid w:val="003879FA"/>
    <w:rsid w:val="00394A16"/>
    <w:rsid w:val="003D5A66"/>
    <w:rsid w:val="00411585"/>
    <w:rsid w:val="00425ACB"/>
    <w:rsid w:val="004364FA"/>
    <w:rsid w:val="0044604C"/>
    <w:rsid w:val="00460F3C"/>
    <w:rsid w:val="004B1899"/>
    <w:rsid w:val="004C6178"/>
    <w:rsid w:val="004E2E72"/>
    <w:rsid w:val="004F2125"/>
    <w:rsid w:val="00530CFA"/>
    <w:rsid w:val="00540FC9"/>
    <w:rsid w:val="0054534A"/>
    <w:rsid w:val="00565142"/>
    <w:rsid w:val="0057104B"/>
    <w:rsid w:val="00572A1E"/>
    <w:rsid w:val="005D6D7D"/>
    <w:rsid w:val="006175B3"/>
    <w:rsid w:val="00623AB2"/>
    <w:rsid w:val="00624D62"/>
    <w:rsid w:val="00626554"/>
    <w:rsid w:val="00631063"/>
    <w:rsid w:val="00650899"/>
    <w:rsid w:val="006743F5"/>
    <w:rsid w:val="006B0106"/>
    <w:rsid w:val="006C7783"/>
    <w:rsid w:val="006D4C13"/>
    <w:rsid w:val="006E00FB"/>
    <w:rsid w:val="00715D9E"/>
    <w:rsid w:val="0073346D"/>
    <w:rsid w:val="007443AD"/>
    <w:rsid w:val="00774F9A"/>
    <w:rsid w:val="00781F67"/>
    <w:rsid w:val="007A1A1D"/>
    <w:rsid w:val="007D4106"/>
    <w:rsid w:val="007E4592"/>
    <w:rsid w:val="00802F2F"/>
    <w:rsid w:val="008236B3"/>
    <w:rsid w:val="00856EC0"/>
    <w:rsid w:val="00885BB3"/>
    <w:rsid w:val="008B6651"/>
    <w:rsid w:val="008B6D9C"/>
    <w:rsid w:val="008D2F4E"/>
    <w:rsid w:val="009149A6"/>
    <w:rsid w:val="009253EA"/>
    <w:rsid w:val="00990253"/>
    <w:rsid w:val="0099141C"/>
    <w:rsid w:val="009A435F"/>
    <w:rsid w:val="009D11E5"/>
    <w:rsid w:val="009D65FA"/>
    <w:rsid w:val="00A23CD1"/>
    <w:rsid w:val="00A34DA6"/>
    <w:rsid w:val="00AA013B"/>
    <w:rsid w:val="00AC1A15"/>
    <w:rsid w:val="00AC7FF0"/>
    <w:rsid w:val="00AE78A0"/>
    <w:rsid w:val="00B352E8"/>
    <w:rsid w:val="00B557B2"/>
    <w:rsid w:val="00B6625E"/>
    <w:rsid w:val="00B67961"/>
    <w:rsid w:val="00B73838"/>
    <w:rsid w:val="00B9340D"/>
    <w:rsid w:val="00BC233F"/>
    <w:rsid w:val="00BC5EFB"/>
    <w:rsid w:val="00BF0B29"/>
    <w:rsid w:val="00BF64C8"/>
    <w:rsid w:val="00C44219"/>
    <w:rsid w:val="00C51E4F"/>
    <w:rsid w:val="00C577CE"/>
    <w:rsid w:val="00C76AA3"/>
    <w:rsid w:val="00C909CE"/>
    <w:rsid w:val="00CE5702"/>
    <w:rsid w:val="00CE5AD3"/>
    <w:rsid w:val="00CF50F8"/>
    <w:rsid w:val="00CF6C10"/>
    <w:rsid w:val="00D07301"/>
    <w:rsid w:val="00D10AA2"/>
    <w:rsid w:val="00D13DBD"/>
    <w:rsid w:val="00D218D8"/>
    <w:rsid w:val="00D4787B"/>
    <w:rsid w:val="00DE68E2"/>
    <w:rsid w:val="00DF4727"/>
    <w:rsid w:val="00E100BE"/>
    <w:rsid w:val="00E41AD2"/>
    <w:rsid w:val="00E434A7"/>
    <w:rsid w:val="00E61B57"/>
    <w:rsid w:val="00E92699"/>
    <w:rsid w:val="00E93DC5"/>
    <w:rsid w:val="00E94AA0"/>
    <w:rsid w:val="00EA2169"/>
    <w:rsid w:val="00EB7F1E"/>
    <w:rsid w:val="00ED7E79"/>
    <w:rsid w:val="00EE0852"/>
    <w:rsid w:val="00F22331"/>
    <w:rsid w:val="00F34C3F"/>
    <w:rsid w:val="00F378EC"/>
    <w:rsid w:val="00F440AD"/>
    <w:rsid w:val="00F6737D"/>
    <w:rsid w:val="00F7332D"/>
    <w:rsid w:val="00F86E7D"/>
    <w:rsid w:val="00F915F7"/>
    <w:rsid w:val="00F97C77"/>
    <w:rsid w:val="00FB23A3"/>
    <w:rsid w:val="00FC121C"/>
    <w:rsid w:val="00FD2665"/>
    <w:rsid w:val="00FD2D21"/>
    <w:rsid w:val="00FF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4405C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14405C"/>
    <w:rPr>
      <w:color w:val="0000FF"/>
      <w:u w:val="single"/>
    </w:rPr>
  </w:style>
  <w:style w:type="paragraph" w:styleId="Textkrper2">
    <w:name w:val="Body Text 2"/>
    <w:basedOn w:val="Standard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14405C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USA@doschdesig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isela@doschdesig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schdesign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2826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Dosch Design</vt:lpstr>
      <vt:lpstr>Dosch Design</vt:lpstr>
    </vt:vector>
  </TitlesOfParts>
  <Company>Dosch Design</Company>
  <LinksUpToDate>false</LinksUpToDate>
  <CharactersWithSpaces>3268</CharactersWithSpaces>
  <SharedDoc>false</SharedDoc>
  <HLinks>
    <vt:vector size="60" baseType="variant">
      <vt:variant>
        <vt:i4>3670125</vt:i4>
      </vt:variant>
      <vt:variant>
        <vt:i4>27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24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21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18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15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3670125</vt:i4>
      </vt:variant>
      <vt:variant>
        <vt:i4>12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9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6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3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0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10</cp:revision>
  <cp:lastPrinted>2010-01-27T07:47:00Z</cp:lastPrinted>
  <dcterms:created xsi:type="dcterms:W3CDTF">2010-01-26T08:04:00Z</dcterms:created>
  <dcterms:modified xsi:type="dcterms:W3CDTF">2010-01-27T07:54:00Z</dcterms:modified>
</cp:coreProperties>
</file>